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95" w:rsidRPr="007C0F95" w:rsidRDefault="007C0F95" w:rsidP="007C0F95">
      <w:pPr>
        <w:rPr>
          <w:rFonts w:ascii="Calibri" w:hAnsi="Calibri"/>
          <w:color w:val="404040" w:themeColor="text1" w:themeTint="BF"/>
        </w:rPr>
      </w:pPr>
      <w:r w:rsidRPr="007C0F95">
        <w:rPr>
          <w:rFonts w:ascii="Calibri" w:hAnsi="Calibri"/>
          <w:color w:val="404040" w:themeColor="text1" w:themeTint="BF"/>
        </w:rPr>
        <w:t>Harvester Christian Church</w:t>
      </w:r>
    </w:p>
    <w:p w:rsidR="007C0F95" w:rsidRPr="007C0F95" w:rsidRDefault="007C0F95" w:rsidP="007C0F95">
      <w:pPr>
        <w:rPr>
          <w:rFonts w:ascii="Calibri" w:hAnsi="Calibri"/>
          <w:color w:val="404040" w:themeColor="text1" w:themeTint="BF"/>
          <w:sz w:val="32"/>
          <w:szCs w:val="32"/>
        </w:rPr>
      </w:pPr>
      <w:r w:rsidRPr="007C0F95">
        <w:rPr>
          <w:rFonts w:ascii="Calibri" w:hAnsi="Calibri"/>
          <w:color w:val="404040" w:themeColor="text1" w:themeTint="BF"/>
          <w:sz w:val="32"/>
          <w:szCs w:val="32"/>
        </w:rPr>
        <w:t xml:space="preserve">Life Groups | </w:t>
      </w:r>
      <w:r w:rsidRPr="007C0F95">
        <w:rPr>
          <w:rFonts w:ascii="Calibri" w:hAnsi="Calibri"/>
          <w:b/>
          <w:color w:val="404040" w:themeColor="text1" w:themeTint="BF"/>
          <w:sz w:val="32"/>
          <w:szCs w:val="32"/>
        </w:rPr>
        <w:t>PERSONAL BIBLE STUDY</w:t>
      </w:r>
    </w:p>
    <w:p w:rsidR="007C0F95" w:rsidRPr="007C0F95" w:rsidRDefault="007C0F95" w:rsidP="007C0F95">
      <w:pPr>
        <w:rPr>
          <w:rFonts w:ascii="Calibri" w:hAnsi="Calibri"/>
          <w:color w:val="404040" w:themeColor="text1" w:themeTint="BF"/>
        </w:rPr>
      </w:pPr>
      <w:r w:rsidRPr="007C0F95">
        <w:rPr>
          <w:rFonts w:ascii="Calibri" w:hAnsi="Calibri"/>
          <w:color w:val="404040" w:themeColor="text1" w:themeTint="BF"/>
        </w:rPr>
        <w:t>EXPLORE THE FAITH: WHY WE STUDY THE BIBLE</w:t>
      </w:r>
    </w:p>
    <w:p w:rsidR="00AD168F" w:rsidRDefault="00BB06EE" w:rsidP="00E35C82">
      <w:pPr>
        <w:pStyle w:val="Body"/>
      </w:pPr>
      <w:r>
        <w:rPr>
          <w:rFonts w:ascii="Calibri" w:eastAsia="Calibri" w:hAnsi="Calibri" w:cs="Calibri"/>
          <w:noProof/>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60642</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4.8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B77121" w:rsidRPr="00B77121" w:rsidRDefault="00B77121" w:rsidP="00B77121">
      <w:pPr>
        <w:outlineLvl w:val="0"/>
        <w:rPr>
          <w:rFonts w:ascii="Calibri" w:hAnsi="Calibri"/>
          <w:b/>
        </w:rPr>
      </w:pPr>
      <w:r w:rsidRPr="00B77121">
        <w:rPr>
          <w:rFonts w:ascii="Calibri" w:hAnsi="Calibri"/>
          <w:b/>
        </w:rPr>
        <w:t xml:space="preserve">WEEK 2 | 2 TIMOTHY 3:16-17 | THE BIBLE </w:t>
      </w:r>
      <w:r w:rsidR="00F27C03">
        <w:rPr>
          <w:rFonts w:ascii="Calibri" w:hAnsi="Calibri"/>
          <w:b/>
        </w:rPr>
        <w:t>HAS AUTHORITY</w:t>
      </w:r>
    </w:p>
    <w:p w:rsidR="00E35C82" w:rsidRDefault="00E35C82">
      <w:pPr>
        <w:pStyle w:val="NoSpacing"/>
      </w:pPr>
    </w:p>
    <w:p w:rsidR="00AD168F" w:rsidRDefault="00641B1B" w:rsidP="00641B1B">
      <w:pPr>
        <w:pStyle w:val="NoSpacing"/>
        <w:rPr>
          <w:rFonts w:ascii="Calibri" w:eastAsia="Calibri" w:hAnsi="Calibri" w:cs="Calibri"/>
        </w:rPr>
      </w:pPr>
      <w:r>
        <w:rPr>
          <w:rFonts w:ascii="Calibri" w:eastAsia="Calibri" w:hAnsi="Calibri" w:cs="Calibri"/>
        </w:rPr>
        <w:t>To what or whom</w:t>
      </w:r>
      <w:r w:rsidR="00BB06EE">
        <w:rPr>
          <w:rFonts w:ascii="Calibri" w:eastAsia="Calibri" w:hAnsi="Calibri" w:cs="Calibri"/>
        </w:rPr>
        <w:t xml:space="preserve"> does today's society look to for authority in values, decision-making, and significance?</w:t>
      </w:r>
    </w:p>
    <w:p w:rsidR="00E35C82" w:rsidRDefault="00E35C82" w:rsidP="00641B1B">
      <w:pPr>
        <w:pStyle w:val="NoSpacing"/>
        <w:rPr>
          <w:rFonts w:ascii="Calibri" w:eastAsia="Calibri" w:hAnsi="Calibri" w:cs="Calibri"/>
        </w:rPr>
      </w:pPr>
    </w:p>
    <w:p w:rsidR="00E35C82" w:rsidRDefault="00E35C82" w:rsidP="00641B1B">
      <w:pPr>
        <w:pStyle w:val="NoSpacing"/>
        <w:rPr>
          <w:rFonts w:ascii="Calibri" w:eastAsia="Calibri" w:hAnsi="Calibri" w:cs="Calibri"/>
        </w:rPr>
      </w:pPr>
    </w:p>
    <w:p w:rsidR="00AD168F" w:rsidRDefault="00AD168F" w:rsidP="00883EF2">
      <w:pPr>
        <w:pStyle w:val="NoSpacing"/>
        <w:rPr>
          <w:rFonts w:ascii="Calibri" w:eastAsia="Calibri" w:hAnsi="Calibri" w:cs="Calibri"/>
        </w:rPr>
      </w:pPr>
    </w:p>
    <w:p w:rsidR="00C7733A" w:rsidRDefault="00C7733A" w:rsidP="00883EF2">
      <w:pPr>
        <w:pStyle w:val="NoSpacing"/>
        <w:rPr>
          <w:rFonts w:ascii="Calibri" w:eastAsia="Calibri" w:hAnsi="Calibri" w:cs="Calibri"/>
        </w:rPr>
      </w:pPr>
      <w:r>
        <w:rPr>
          <w:rFonts w:ascii="Calibri" w:eastAsia="Calibri" w:hAnsi="Calibri" w:cs="Calibri"/>
        </w:rPr>
        <w:t>There are examples in Scripture of God’s authority over all things, including creation, time, and the Church. How do the following passages show God’s authority? What do they communicate about the purpose and nature of His authority?</w:t>
      </w:r>
    </w:p>
    <w:p w:rsidR="00C7733A" w:rsidRDefault="00C7733A" w:rsidP="00883EF2">
      <w:pPr>
        <w:pStyle w:val="NoSpacing"/>
        <w:rPr>
          <w:rFonts w:ascii="Calibri" w:eastAsia="Calibri" w:hAnsi="Calibri" w:cs="Calibri"/>
        </w:rPr>
      </w:pPr>
    </w:p>
    <w:p w:rsidR="00C7733A" w:rsidRDefault="00C7733A" w:rsidP="00C7733A">
      <w:pPr>
        <w:pStyle w:val="NoSpacing"/>
        <w:numPr>
          <w:ilvl w:val="0"/>
          <w:numId w:val="7"/>
        </w:numPr>
        <w:rPr>
          <w:rFonts w:ascii="Calibri" w:eastAsia="Calibri" w:hAnsi="Calibri" w:cs="Calibri"/>
        </w:rPr>
      </w:pPr>
      <w:r>
        <w:rPr>
          <w:rFonts w:ascii="Calibri" w:eastAsia="Calibri" w:hAnsi="Calibri" w:cs="Calibri"/>
        </w:rPr>
        <w:t>Genesis 1</w:t>
      </w:r>
    </w:p>
    <w:p w:rsidR="00C7733A" w:rsidRDefault="00C7733A" w:rsidP="00C7733A">
      <w:pPr>
        <w:pStyle w:val="NoSpacing"/>
        <w:rPr>
          <w:rFonts w:ascii="Calibri" w:eastAsia="Calibri" w:hAnsi="Calibri" w:cs="Calibri"/>
        </w:rPr>
      </w:pPr>
    </w:p>
    <w:p w:rsidR="00C7733A" w:rsidRDefault="00C7733A" w:rsidP="00C7733A">
      <w:pPr>
        <w:pStyle w:val="NoSpacing"/>
        <w:rPr>
          <w:rFonts w:ascii="Calibri" w:eastAsia="Calibri" w:hAnsi="Calibri" w:cs="Calibri"/>
        </w:rPr>
      </w:pPr>
    </w:p>
    <w:p w:rsidR="00E35C82" w:rsidRDefault="00E35C82" w:rsidP="00C7733A">
      <w:pPr>
        <w:pStyle w:val="NoSpacing"/>
        <w:rPr>
          <w:rFonts w:ascii="Calibri" w:eastAsia="Calibri" w:hAnsi="Calibri" w:cs="Calibri"/>
        </w:rPr>
      </w:pPr>
    </w:p>
    <w:p w:rsidR="00C7733A" w:rsidRDefault="00C7733A" w:rsidP="00C7733A">
      <w:pPr>
        <w:pStyle w:val="NoSpacing"/>
        <w:rPr>
          <w:rFonts w:ascii="Calibri" w:eastAsia="Calibri" w:hAnsi="Calibri" w:cs="Calibri"/>
        </w:rPr>
      </w:pPr>
    </w:p>
    <w:p w:rsidR="00C7733A" w:rsidRDefault="00C7733A" w:rsidP="00C7733A">
      <w:pPr>
        <w:pStyle w:val="NoSpacing"/>
        <w:numPr>
          <w:ilvl w:val="0"/>
          <w:numId w:val="7"/>
        </w:numPr>
        <w:rPr>
          <w:rFonts w:ascii="Calibri" w:eastAsia="Calibri" w:hAnsi="Calibri" w:cs="Calibri"/>
        </w:rPr>
      </w:pPr>
      <w:r>
        <w:rPr>
          <w:rFonts w:ascii="Calibri" w:eastAsia="Calibri" w:hAnsi="Calibri" w:cs="Calibri"/>
        </w:rPr>
        <w:t>Joshua 10:6-14</w:t>
      </w:r>
    </w:p>
    <w:p w:rsidR="00C7733A" w:rsidRDefault="00C7733A" w:rsidP="00C7733A">
      <w:pPr>
        <w:pStyle w:val="NoSpacing"/>
        <w:rPr>
          <w:rFonts w:ascii="Calibri" w:eastAsia="Calibri" w:hAnsi="Calibri" w:cs="Calibri"/>
        </w:rPr>
      </w:pPr>
    </w:p>
    <w:p w:rsidR="00C7733A" w:rsidRDefault="00C7733A" w:rsidP="00C7733A">
      <w:pPr>
        <w:pStyle w:val="NoSpacing"/>
        <w:rPr>
          <w:rFonts w:ascii="Calibri" w:eastAsia="Calibri" w:hAnsi="Calibri" w:cs="Calibri"/>
        </w:rPr>
      </w:pPr>
    </w:p>
    <w:p w:rsidR="00E35C82" w:rsidRDefault="00E35C82" w:rsidP="00C7733A">
      <w:pPr>
        <w:pStyle w:val="NoSpacing"/>
        <w:rPr>
          <w:rFonts w:ascii="Calibri" w:eastAsia="Calibri" w:hAnsi="Calibri" w:cs="Calibri"/>
        </w:rPr>
      </w:pPr>
    </w:p>
    <w:p w:rsidR="00C7733A" w:rsidRDefault="00C7733A" w:rsidP="00C7733A">
      <w:pPr>
        <w:pStyle w:val="NoSpacing"/>
        <w:rPr>
          <w:rFonts w:ascii="Calibri" w:eastAsia="Calibri" w:hAnsi="Calibri" w:cs="Calibri"/>
        </w:rPr>
      </w:pPr>
    </w:p>
    <w:p w:rsidR="00E35C82" w:rsidRDefault="00C7733A" w:rsidP="00E35C82">
      <w:pPr>
        <w:pStyle w:val="NoSpacing"/>
        <w:numPr>
          <w:ilvl w:val="0"/>
          <w:numId w:val="7"/>
        </w:numPr>
        <w:rPr>
          <w:rFonts w:ascii="Calibri" w:eastAsia="Calibri" w:hAnsi="Calibri" w:cs="Calibri"/>
        </w:rPr>
      </w:pPr>
      <w:r>
        <w:rPr>
          <w:rFonts w:ascii="Calibri" w:eastAsia="Calibri" w:hAnsi="Calibri" w:cs="Calibri"/>
        </w:rPr>
        <w:t>Job 1:8-12</w:t>
      </w: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numPr>
          <w:ilvl w:val="0"/>
          <w:numId w:val="7"/>
        </w:numPr>
        <w:rPr>
          <w:rFonts w:ascii="Calibri" w:eastAsia="Calibri" w:hAnsi="Calibri" w:cs="Calibri"/>
        </w:rPr>
      </w:pPr>
      <w:r>
        <w:rPr>
          <w:rFonts w:ascii="Calibri" w:eastAsia="Calibri" w:hAnsi="Calibri" w:cs="Calibri"/>
        </w:rPr>
        <w:t>Matthew 7:28-29</w:t>
      </w: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Pr="00E35C82" w:rsidRDefault="00E35C82" w:rsidP="00E35C82">
      <w:pPr>
        <w:pStyle w:val="NoSpacing"/>
        <w:rPr>
          <w:rFonts w:ascii="Calibri" w:eastAsia="Calibri" w:hAnsi="Calibri" w:cs="Calibri"/>
        </w:rPr>
      </w:pPr>
    </w:p>
    <w:p w:rsidR="00E35C82" w:rsidRDefault="00E35C82" w:rsidP="00C7733A">
      <w:pPr>
        <w:pStyle w:val="NoSpacing"/>
        <w:numPr>
          <w:ilvl w:val="0"/>
          <w:numId w:val="7"/>
        </w:numPr>
        <w:rPr>
          <w:rFonts w:ascii="Calibri" w:eastAsia="Calibri" w:hAnsi="Calibri" w:cs="Calibri"/>
        </w:rPr>
      </w:pPr>
      <w:r>
        <w:rPr>
          <w:rFonts w:ascii="Calibri" w:eastAsia="Calibri" w:hAnsi="Calibri" w:cs="Calibri"/>
        </w:rPr>
        <w:t>Matthew 28:18</w:t>
      </w: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C7733A" w:rsidP="00E35C82">
      <w:pPr>
        <w:pStyle w:val="NoSpacing"/>
        <w:numPr>
          <w:ilvl w:val="0"/>
          <w:numId w:val="7"/>
        </w:numPr>
        <w:rPr>
          <w:rFonts w:ascii="Calibri" w:eastAsia="Calibri" w:hAnsi="Calibri" w:cs="Calibri"/>
        </w:rPr>
      </w:pPr>
      <w:r>
        <w:rPr>
          <w:rFonts w:ascii="Calibri" w:eastAsia="Calibri" w:hAnsi="Calibri" w:cs="Calibri"/>
        </w:rPr>
        <w:t>Mark 2:5-8</w:t>
      </w: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Default="00E35C82" w:rsidP="00E35C82">
      <w:pPr>
        <w:pStyle w:val="NoSpacing"/>
        <w:rPr>
          <w:rFonts w:ascii="Calibri" w:eastAsia="Calibri" w:hAnsi="Calibri" w:cs="Calibri"/>
        </w:rPr>
      </w:pPr>
    </w:p>
    <w:p w:rsidR="00E35C82" w:rsidRPr="00E35C82" w:rsidRDefault="00E35C82" w:rsidP="00E35C82">
      <w:pPr>
        <w:pStyle w:val="NoSpacing"/>
        <w:numPr>
          <w:ilvl w:val="0"/>
          <w:numId w:val="7"/>
        </w:numPr>
        <w:rPr>
          <w:rFonts w:ascii="Calibri" w:eastAsia="Calibri" w:hAnsi="Calibri" w:cs="Calibri"/>
        </w:rPr>
      </w:pPr>
      <w:r>
        <w:rPr>
          <w:rFonts w:ascii="Calibri" w:eastAsia="Calibri" w:hAnsi="Calibri" w:cs="Calibri"/>
        </w:rPr>
        <w:t>Ephesians 1:16-23</w:t>
      </w:r>
    </w:p>
    <w:p w:rsidR="00C7733A" w:rsidRDefault="00C7733A" w:rsidP="00883EF2">
      <w:pPr>
        <w:pStyle w:val="NoSpacing"/>
        <w:rPr>
          <w:rFonts w:ascii="Calibri" w:eastAsia="Calibri" w:hAnsi="Calibri" w:cs="Calibri"/>
        </w:rPr>
      </w:pPr>
    </w:p>
    <w:p w:rsidR="00C7733A" w:rsidRDefault="00C7733A" w:rsidP="00883EF2">
      <w:pPr>
        <w:pStyle w:val="NoSpacing"/>
        <w:rPr>
          <w:rFonts w:ascii="Calibri" w:eastAsia="Calibri" w:hAnsi="Calibri" w:cs="Calibri"/>
        </w:rPr>
      </w:pPr>
    </w:p>
    <w:p w:rsidR="00E35C82" w:rsidRDefault="00E35C82" w:rsidP="00883EF2">
      <w:pPr>
        <w:pStyle w:val="NoSpacing"/>
        <w:rPr>
          <w:rFonts w:ascii="Calibri" w:eastAsia="Calibri" w:hAnsi="Calibri" w:cs="Calibri"/>
        </w:rPr>
      </w:pPr>
    </w:p>
    <w:p w:rsidR="00E35C82" w:rsidRDefault="00E35C82" w:rsidP="00883EF2">
      <w:pPr>
        <w:pStyle w:val="NoSpacing"/>
        <w:rPr>
          <w:rFonts w:ascii="Calibri" w:eastAsia="Calibri" w:hAnsi="Calibri" w:cs="Calibri"/>
        </w:rPr>
      </w:pPr>
    </w:p>
    <w:p w:rsidR="00C7733A" w:rsidRDefault="00C7733A" w:rsidP="00883EF2">
      <w:pPr>
        <w:pStyle w:val="NoSpacing"/>
        <w:rPr>
          <w:rFonts w:ascii="Calibri" w:eastAsia="Calibri" w:hAnsi="Calibri" w:cs="Calibri"/>
        </w:rPr>
      </w:pPr>
      <w:r>
        <w:rPr>
          <w:rFonts w:ascii="Calibri" w:eastAsia="Calibri" w:hAnsi="Calibri" w:cs="Calibri"/>
        </w:rPr>
        <w:t>How does God’s authority over the world translate to and compliment the authority of Scripture?</w:t>
      </w:r>
    </w:p>
    <w:p w:rsidR="00C7733A" w:rsidRDefault="00C7733A" w:rsidP="00883EF2">
      <w:pPr>
        <w:pStyle w:val="NoSpacing"/>
      </w:pPr>
    </w:p>
    <w:p w:rsidR="00E35C82" w:rsidRDefault="00E35C82" w:rsidP="00883EF2">
      <w:pPr>
        <w:pStyle w:val="NoSpacing"/>
      </w:pPr>
    </w:p>
    <w:p w:rsidR="00E35C82" w:rsidRDefault="00E35C82" w:rsidP="00883EF2">
      <w:pPr>
        <w:pStyle w:val="NoSpacing"/>
      </w:pPr>
    </w:p>
    <w:p w:rsidR="00AD168F" w:rsidRDefault="00BB06EE" w:rsidP="00E35C82">
      <w:pPr>
        <w:pStyle w:val="NoSpacing"/>
        <w:rPr>
          <w:rFonts w:ascii="Calibri" w:eastAsia="Calibri" w:hAnsi="Calibri" w:cs="Calibri"/>
        </w:rPr>
      </w:pPr>
      <w:r>
        <w:rPr>
          <w:rFonts w:ascii="Calibri" w:eastAsia="Calibri" w:hAnsi="Calibri" w:cs="Calibri"/>
        </w:rPr>
        <w:t>Read Psalm 119</w:t>
      </w:r>
      <w:r w:rsidR="00E35C82">
        <w:rPr>
          <w:rFonts w:ascii="Calibri" w:eastAsia="Calibri" w:hAnsi="Calibri" w:cs="Calibri"/>
        </w:rPr>
        <w:t xml:space="preserve"> </w:t>
      </w:r>
      <w:r w:rsidR="00641B1B">
        <w:rPr>
          <w:rFonts w:ascii="Calibri" w:eastAsia="Calibri" w:hAnsi="Calibri" w:cs="Calibri"/>
        </w:rPr>
        <w:t>(it’s long, so feel free to read it in sections)</w:t>
      </w:r>
      <w:r>
        <w:rPr>
          <w:rFonts w:ascii="Calibri" w:eastAsia="Calibri" w:hAnsi="Calibri" w:cs="Calibri"/>
        </w:rPr>
        <w:t>. What does it say about the authority of God's Word?</w:t>
      </w:r>
    </w:p>
    <w:p w:rsidR="00E35C82" w:rsidRDefault="00E35C82" w:rsidP="00E35C82">
      <w:pPr>
        <w:pStyle w:val="NoSpacing"/>
        <w:rPr>
          <w:rFonts w:ascii="Calibri" w:eastAsia="Calibri" w:hAnsi="Calibri" w:cs="Calibri"/>
        </w:rPr>
      </w:pPr>
    </w:p>
    <w:p w:rsidR="00E35C82" w:rsidRPr="008C35A6" w:rsidRDefault="00E35C82" w:rsidP="008C35A6">
      <w:pPr>
        <w:pStyle w:val="NoSpacing"/>
        <w:rPr>
          <w:rFonts w:ascii="Calibri" w:eastAsia="Calibri" w:hAnsi="Calibri" w:cs="Calibri"/>
        </w:rPr>
      </w:pPr>
    </w:p>
    <w:p w:rsidR="00E35C82" w:rsidRDefault="00E35C82" w:rsidP="00883EF2">
      <w:pPr>
        <w:pStyle w:val="NoSpacing"/>
      </w:pPr>
    </w:p>
    <w:p w:rsidR="00E35C82" w:rsidRDefault="00E35C82" w:rsidP="00883EF2">
      <w:pPr>
        <w:pStyle w:val="NoSpacing"/>
      </w:pPr>
    </w:p>
    <w:p w:rsidR="00E35C82" w:rsidRDefault="00E35C82" w:rsidP="00883EF2">
      <w:pPr>
        <w:pStyle w:val="NoSpacing"/>
      </w:pPr>
    </w:p>
    <w:p w:rsidR="008C35A6" w:rsidRDefault="008C35A6" w:rsidP="00883EF2">
      <w:pPr>
        <w:pStyle w:val="NoSpacing"/>
      </w:pPr>
    </w:p>
    <w:p w:rsidR="008C35A6" w:rsidRDefault="008C35A6" w:rsidP="00883EF2">
      <w:pPr>
        <w:pStyle w:val="NoSpacing"/>
      </w:pPr>
    </w:p>
    <w:p w:rsidR="008C35A6" w:rsidRDefault="008C35A6" w:rsidP="00883EF2">
      <w:pPr>
        <w:pStyle w:val="NoSpacing"/>
      </w:pPr>
    </w:p>
    <w:p w:rsidR="008C35A6" w:rsidRDefault="008C35A6" w:rsidP="00883EF2">
      <w:pPr>
        <w:pStyle w:val="NoSpacing"/>
      </w:pPr>
    </w:p>
    <w:p w:rsidR="008C35A6" w:rsidRDefault="008C35A6" w:rsidP="00883EF2">
      <w:pPr>
        <w:pStyle w:val="NoSpacing"/>
      </w:pPr>
    </w:p>
    <w:p w:rsidR="008C35A6" w:rsidRDefault="008C35A6" w:rsidP="00883EF2">
      <w:pPr>
        <w:pStyle w:val="NoSpacing"/>
      </w:pPr>
    </w:p>
    <w:p w:rsidR="00E35C82" w:rsidRDefault="00E35C82" w:rsidP="00883EF2">
      <w:pPr>
        <w:pStyle w:val="NoSpacing"/>
      </w:pPr>
    </w:p>
    <w:p w:rsidR="00E35C82" w:rsidRDefault="00E35C82" w:rsidP="00883EF2">
      <w:pPr>
        <w:pStyle w:val="NoSpacing"/>
      </w:pPr>
    </w:p>
    <w:p w:rsidR="00AD168F" w:rsidRDefault="00BB06EE" w:rsidP="00883EF2">
      <w:pPr>
        <w:pStyle w:val="NoSpacing"/>
      </w:pPr>
      <w:r>
        <w:rPr>
          <w:rFonts w:ascii="Calibri" w:eastAsia="Calibri" w:hAnsi="Calibri" w:cs="Calibri"/>
          <w:b/>
          <w:bCs/>
        </w:rPr>
        <w:t>GROUP DISCUSSION QUESTIONS</w:t>
      </w:r>
    </w:p>
    <w:p w:rsidR="00AD168F" w:rsidRDefault="00AD168F" w:rsidP="00883EF2">
      <w:pPr>
        <w:pStyle w:val="NoSpacing"/>
      </w:pPr>
    </w:p>
    <w:p w:rsidR="00F4657C" w:rsidRDefault="00F4657C" w:rsidP="00883EF2">
      <w:pPr>
        <w:pStyle w:val="NoSpacing"/>
        <w:rPr>
          <w:rFonts w:ascii="Calibri" w:eastAsia="Calibri" w:hAnsi="Calibri" w:cs="Calibri"/>
        </w:rPr>
      </w:pPr>
      <w:r>
        <w:rPr>
          <w:rFonts w:ascii="Calibri" w:eastAsia="Calibri" w:hAnsi="Calibri" w:cs="Calibri"/>
        </w:rPr>
        <w:t>Do most people view authority as a positive thing or negative thing?</w:t>
      </w:r>
    </w:p>
    <w:p w:rsidR="00F4657C" w:rsidRDefault="00F4657C" w:rsidP="00883EF2">
      <w:pPr>
        <w:pStyle w:val="NoSpacing"/>
        <w:rPr>
          <w:rFonts w:ascii="Calibri" w:eastAsia="Calibri" w:hAnsi="Calibri" w:cs="Calibri"/>
        </w:rPr>
      </w:pPr>
    </w:p>
    <w:p w:rsidR="00AD168F" w:rsidRPr="00883EF2" w:rsidRDefault="00BB06EE" w:rsidP="00883EF2">
      <w:pPr>
        <w:pStyle w:val="NoSpacing"/>
        <w:rPr>
          <w:rFonts w:ascii="Calibri" w:eastAsia="Calibri" w:hAnsi="Calibri" w:cs="Calibri"/>
        </w:rPr>
      </w:pPr>
      <w:r>
        <w:rPr>
          <w:rFonts w:ascii="Calibri" w:eastAsia="Calibri" w:hAnsi="Calibri" w:cs="Calibri"/>
        </w:rPr>
        <w:t>Agree/Disagree: Many Christians do not hold the Bible as authoritative in his/her life. Why?</w:t>
      </w:r>
    </w:p>
    <w:p w:rsidR="00AD168F" w:rsidRDefault="00AD168F" w:rsidP="00883EF2">
      <w:pPr>
        <w:pStyle w:val="NoSpacing"/>
      </w:pPr>
    </w:p>
    <w:p w:rsidR="00AD168F" w:rsidRDefault="00BB06EE" w:rsidP="00883EF2">
      <w:pPr>
        <w:pStyle w:val="NoSpacing"/>
        <w:rPr>
          <w:rFonts w:ascii="Calibri" w:eastAsia="Calibri" w:hAnsi="Calibri" w:cs="Calibri"/>
        </w:rPr>
      </w:pPr>
      <w:r>
        <w:rPr>
          <w:rFonts w:ascii="Calibri" w:eastAsia="Calibri" w:hAnsi="Calibri" w:cs="Calibri"/>
        </w:rPr>
        <w:t>How does one's view of the authority of Scripture affect our attitudes and actions?</w:t>
      </w:r>
    </w:p>
    <w:p w:rsidR="00AD168F" w:rsidRDefault="00AD168F" w:rsidP="00883EF2">
      <w:pPr>
        <w:pStyle w:val="NoSpacing"/>
      </w:pPr>
    </w:p>
    <w:p w:rsidR="00AD168F" w:rsidRDefault="00BB06EE" w:rsidP="00AE4797">
      <w:pPr>
        <w:pStyle w:val="NoSpacing"/>
        <w:rPr>
          <w:rFonts w:ascii="Calibri" w:eastAsia="Calibri" w:hAnsi="Calibri" w:cs="Calibri"/>
        </w:rPr>
      </w:pPr>
      <w:r>
        <w:rPr>
          <w:rFonts w:ascii="Calibri" w:eastAsia="Calibri" w:hAnsi="Calibri" w:cs="Calibri"/>
        </w:rPr>
        <w:t xml:space="preserve">Where do you see the gap between your "confessional" </w:t>
      </w:r>
      <w:r w:rsidR="00C36630">
        <w:rPr>
          <w:rFonts w:ascii="Calibri" w:eastAsia="Calibri" w:hAnsi="Calibri" w:cs="Calibri"/>
        </w:rPr>
        <w:t xml:space="preserve">(what you say) </w:t>
      </w:r>
      <w:r>
        <w:rPr>
          <w:rFonts w:ascii="Calibri" w:eastAsia="Calibri" w:hAnsi="Calibri" w:cs="Calibri"/>
        </w:rPr>
        <w:t xml:space="preserve">and "convictional" </w:t>
      </w:r>
      <w:r w:rsidR="00C36630">
        <w:rPr>
          <w:rFonts w:ascii="Calibri" w:eastAsia="Calibri" w:hAnsi="Calibri" w:cs="Calibri"/>
        </w:rPr>
        <w:t xml:space="preserve">(how you actually live) </w:t>
      </w:r>
      <w:r>
        <w:rPr>
          <w:rFonts w:ascii="Calibri" w:eastAsia="Calibri" w:hAnsi="Calibri" w:cs="Calibri"/>
        </w:rPr>
        <w:t>worldview?</w:t>
      </w:r>
      <w:r w:rsidR="00AE4797">
        <w:rPr>
          <w:rFonts w:ascii="Calibri" w:eastAsia="Calibri" w:hAnsi="Calibri" w:cs="Calibri"/>
        </w:rPr>
        <w:t xml:space="preserve"> </w:t>
      </w:r>
      <w:r>
        <w:rPr>
          <w:rFonts w:ascii="Calibri" w:eastAsia="Calibri" w:hAnsi="Calibri" w:cs="Calibri"/>
        </w:rPr>
        <w:t>How does this affect your witness?</w:t>
      </w:r>
    </w:p>
    <w:p w:rsidR="00F4657C" w:rsidRDefault="00F4657C" w:rsidP="00F4657C">
      <w:pPr>
        <w:pStyle w:val="NoSpacing"/>
        <w:rPr>
          <w:rFonts w:ascii="Calibri" w:eastAsia="Calibri" w:hAnsi="Calibri" w:cs="Calibri"/>
        </w:rPr>
      </w:pPr>
    </w:p>
    <w:p w:rsidR="00E35C82" w:rsidRDefault="00E35C82" w:rsidP="00F4657C">
      <w:pPr>
        <w:pStyle w:val="NoSpacing"/>
        <w:rPr>
          <w:rFonts w:ascii="Calibri" w:eastAsia="Calibri" w:hAnsi="Calibri" w:cs="Calibri"/>
        </w:rPr>
      </w:pPr>
      <w:r>
        <w:rPr>
          <w:rFonts w:ascii="Calibri" w:eastAsia="Calibri" w:hAnsi="Calibri" w:cs="Calibri"/>
        </w:rPr>
        <w:t>On a scale of 1-10, how would you rank your knowledge of what is contained in Scripture? If the authority of Scripture is absolute, how important is it that we know what it says intimately? What is your next step that you’re going to take to increase your score of your knowledge of the Bible and its contents?</w:t>
      </w:r>
      <w:bookmarkStart w:id="0" w:name="_GoBack"/>
      <w:bookmarkEnd w:id="0"/>
    </w:p>
    <w:p w:rsidR="00E35C82" w:rsidRDefault="00E35C82" w:rsidP="00F4657C">
      <w:pPr>
        <w:pStyle w:val="NoSpacing"/>
        <w:rPr>
          <w:rFonts w:ascii="Calibri" w:eastAsia="Calibri" w:hAnsi="Calibri" w:cs="Calibri"/>
        </w:rPr>
      </w:pPr>
    </w:p>
    <w:p w:rsidR="00F4657C" w:rsidRDefault="00F4657C" w:rsidP="00F4657C">
      <w:pPr>
        <w:pStyle w:val="NoSpacing"/>
        <w:rPr>
          <w:rFonts w:ascii="Calibri" w:eastAsia="Calibri" w:hAnsi="Calibri" w:cs="Calibri"/>
        </w:rPr>
      </w:pPr>
      <w:r>
        <w:rPr>
          <w:rFonts w:ascii="Calibri" w:eastAsia="Calibri" w:hAnsi="Calibri" w:cs="Calibri"/>
        </w:rPr>
        <w:t>How would you explain the authority Scripture has on your life</w:t>
      </w:r>
      <w:r w:rsidR="00AE4797">
        <w:rPr>
          <w:rFonts w:ascii="Calibri" w:eastAsia="Calibri" w:hAnsi="Calibri" w:cs="Calibri"/>
        </w:rPr>
        <w:t xml:space="preserve"> in a positive way</w:t>
      </w:r>
      <w:r>
        <w:rPr>
          <w:rFonts w:ascii="Calibri" w:eastAsia="Calibri" w:hAnsi="Calibri" w:cs="Calibri"/>
        </w:rPr>
        <w:t xml:space="preserve"> to someone outside the faith?</w:t>
      </w:r>
    </w:p>
    <w:sectPr w:rsidR="00F465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BD" w:rsidRDefault="00BB06EE">
      <w:r>
        <w:separator/>
      </w:r>
    </w:p>
  </w:endnote>
  <w:endnote w:type="continuationSeparator" w:id="0">
    <w:p w:rsidR="00AD0ABD" w:rsidRDefault="00BB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21" w:rsidRDefault="00B77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8F" w:rsidRDefault="00BB06EE">
    <w:pPr>
      <w:pStyle w:val="Footer"/>
      <w:jc w:val="right"/>
      <w:rPr>
        <w:rFonts w:ascii="Calibri" w:eastAsia="Calibri" w:hAnsi="Calibri" w:cs="Calibri"/>
        <w:b/>
        <w:bCs/>
        <w:sz w:val="16"/>
        <w:szCs w:val="16"/>
      </w:rPr>
    </w:pPr>
    <w:r>
      <w:rPr>
        <w:rFonts w:ascii="Calibri" w:eastAsia="Calibri" w:hAnsi="Calibri" w:cs="Calibri"/>
        <w:b/>
        <w:bCs/>
        <w:sz w:val="16"/>
        <w:szCs w:val="16"/>
      </w:rPr>
      <w:fldChar w:fldCharType="begin"/>
    </w:r>
    <w:r>
      <w:rPr>
        <w:rFonts w:ascii="Calibri" w:eastAsia="Calibri" w:hAnsi="Calibri" w:cs="Calibri"/>
        <w:b/>
        <w:bCs/>
        <w:sz w:val="16"/>
        <w:szCs w:val="16"/>
      </w:rPr>
      <w:instrText xml:space="preserve"> PAGE </w:instrText>
    </w:r>
    <w:r>
      <w:rPr>
        <w:rFonts w:ascii="Calibri" w:eastAsia="Calibri" w:hAnsi="Calibri" w:cs="Calibri"/>
        <w:b/>
        <w:bCs/>
        <w:sz w:val="16"/>
        <w:szCs w:val="16"/>
      </w:rPr>
      <w:fldChar w:fldCharType="separate"/>
    </w:r>
    <w:r w:rsidR="00C36630">
      <w:rPr>
        <w:rFonts w:ascii="Calibri" w:eastAsia="Calibri" w:hAnsi="Calibri" w:cs="Calibri"/>
        <w:b/>
        <w:bCs/>
        <w:noProof/>
        <w:sz w:val="16"/>
        <w:szCs w:val="16"/>
      </w:rPr>
      <w:t>1</w:t>
    </w:r>
    <w:r>
      <w:rPr>
        <w:rFonts w:ascii="Calibri" w:eastAsia="Calibri" w:hAnsi="Calibri" w:cs="Calibri"/>
        <w:b/>
        <w:bCs/>
        <w:sz w:val="16"/>
        <w:szCs w:val="16"/>
      </w:rPr>
      <w:fldChar w:fldCharType="end"/>
    </w:r>
  </w:p>
  <w:p w:rsidR="00AD168F" w:rsidRDefault="00F27C03">
    <w:pPr>
      <w:pStyle w:val="Footer"/>
      <w:ind w:right="360"/>
      <w:jc w:val="right"/>
    </w:pPr>
    <w:r>
      <w:rPr>
        <w:rFonts w:ascii="Calibri" w:eastAsia="Calibri" w:hAnsi="Calibri" w:cs="Calibri"/>
        <w:b/>
        <w:bCs/>
        <w:sz w:val="16"/>
        <w:szCs w:val="16"/>
      </w:rPr>
      <w:t>AUTHORITY</w:t>
    </w:r>
    <w:r w:rsidR="00BB06EE">
      <w:rPr>
        <w:rFonts w:ascii="Calibri" w:eastAsia="Calibri" w:hAnsi="Calibri" w:cs="Calibri"/>
        <w:b/>
        <w:bCs/>
        <w:sz w:val="16"/>
        <w:szCs w:val="16"/>
      </w:rPr>
      <w:t xml:space="preserve"> </w:t>
    </w:r>
    <w:r w:rsidR="00BB06EE">
      <w:rPr>
        <w:rFonts w:ascii="Calibri" w:eastAsia="Calibri" w:hAnsi="Calibri" w:cs="Calibri"/>
        <w:sz w:val="16"/>
        <w:szCs w:val="16"/>
      </w:rPr>
      <w:t>| PERSONAL BIBLE STUDY</w:t>
    </w:r>
    <w:r w:rsidR="009B6145">
      <w:rPr>
        <w:rFonts w:ascii="Calibri" w:eastAsia="Calibri" w:hAnsi="Calibri" w:cs="Calibri"/>
        <w:b/>
        <w:bCs/>
        <w:sz w:val="16"/>
        <w:szCs w:val="16"/>
      </w:rPr>
      <w:t xml:space="preserve"> </w:t>
    </w:r>
    <w:r w:rsidR="009B6145">
      <w:rPr>
        <w:rFonts w:ascii="Calibri" w:eastAsia="Calibri" w:hAnsi="Calibri" w:cs="Calibri"/>
        <w:sz w:val="16"/>
        <w:szCs w:val="16"/>
      </w:rPr>
      <w:t>| WEEK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21" w:rsidRDefault="00B77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BD" w:rsidRDefault="00BB06EE">
      <w:r>
        <w:separator/>
      </w:r>
    </w:p>
  </w:footnote>
  <w:footnote w:type="continuationSeparator" w:id="0">
    <w:p w:rsidR="00AD0ABD" w:rsidRDefault="00BB0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21" w:rsidRDefault="00B77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21" w:rsidRDefault="00B77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21" w:rsidRDefault="00B77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4C4"/>
    <w:multiLevelType w:val="hybridMultilevel"/>
    <w:tmpl w:val="AE8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3FA5"/>
    <w:multiLevelType w:val="hybridMultilevel"/>
    <w:tmpl w:val="AD7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6C81"/>
    <w:multiLevelType w:val="hybridMultilevel"/>
    <w:tmpl w:val="AE54505E"/>
    <w:styleLink w:val="Lettered"/>
    <w:lvl w:ilvl="0" w:tplc="BD9ECB2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990CFD8">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0B123240">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0FEA8F8">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3343F16">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C27C9528">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D1692E6">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304DEAE">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52BA3902">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BA20D0"/>
    <w:multiLevelType w:val="hybridMultilevel"/>
    <w:tmpl w:val="E85EE2B8"/>
    <w:numStyleLink w:val="Bullets"/>
  </w:abstractNum>
  <w:abstractNum w:abstractNumId="4" w15:restartNumberingAfterBreak="0">
    <w:nsid w:val="3287352E"/>
    <w:multiLevelType w:val="hybridMultilevel"/>
    <w:tmpl w:val="E85EE2B8"/>
    <w:styleLink w:val="Bullets"/>
    <w:lvl w:ilvl="0" w:tplc="53BCD0A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4E44C3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FE2E9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E54AD9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122AE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FEE493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0EC474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B26B33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152C47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184C55"/>
    <w:multiLevelType w:val="hybridMultilevel"/>
    <w:tmpl w:val="2EBE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F029B"/>
    <w:multiLevelType w:val="hybridMultilevel"/>
    <w:tmpl w:val="AE54505E"/>
    <w:numStyleLink w:val="Lettered"/>
  </w:abstractNum>
  <w:abstractNum w:abstractNumId="7" w15:restartNumberingAfterBreak="0">
    <w:nsid w:val="675E3EAE"/>
    <w:multiLevelType w:val="hybridMultilevel"/>
    <w:tmpl w:val="A74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lvlOverride w:ilvl="0">
      <w:startOverride w:val="1"/>
    </w:lvlOverride>
  </w:num>
  <w:num w:numId="4">
    <w:abstractNumId w:val="4"/>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8F"/>
    <w:rsid w:val="00087B97"/>
    <w:rsid w:val="00641B1B"/>
    <w:rsid w:val="007C0F95"/>
    <w:rsid w:val="00883EF2"/>
    <w:rsid w:val="008C35A6"/>
    <w:rsid w:val="009B6145"/>
    <w:rsid w:val="00AD0ABD"/>
    <w:rsid w:val="00AD168F"/>
    <w:rsid w:val="00AE4797"/>
    <w:rsid w:val="00B77121"/>
    <w:rsid w:val="00BB06EE"/>
    <w:rsid w:val="00C36630"/>
    <w:rsid w:val="00C7733A"/>
    <w:rsid w:val="00E35C82"/>
    <w:rsid w:val="00F27C03"/>
    <w:rsid w:val="00F4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EC253-3016-4694-A777-BFE39ABC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NoSpacing">
    <w:name w:val="No Spacing"/>
    <w:rPr>
      <w:rFonts w:ascii="Cambria" w:eastAsia="Cambria" w:hAnsi="Cambria" w:cs="Cambria"/>
      <w:color w:val="000000"/>
      <w:sz w:val="22"/>
      <w:szCs w:val="22"/>
      <w:u w:color="000000"/>
    </w:rPr>
  </w:style>
  <w:style w:type="numbering" w:customStyle="1" w:styleId="Lettered">
    <w:name w:val="Lettered"/>
    <w:pPr>
      <w:numPr>
        <w:numId w:val="1"/>
      </w:numPr>
    </w:pPr>
  </w:style>
  <w:style w:type="numbering" w:customStyle="1" w:styleId="Bullets">
    <w:name w:val="Bullets"/>
    <w:pPr>
      <w:numPr>
        <w:numId w:val="4"/>
      </w:numPr>
    </w:pPr>
  </w:style>
  <w:style w:type="paragraph" w:styleId="Header">
    <w:name w:val="header"/>
    <w:basedOn w:val="Normal"/>
    <w:link w:val="HeaderChar"/>
    <w:uiPriority w:val="99"/>
    <w:unhideWhenUsed/>
    <w:rsid w:val="00B77121"/>
    <w:pPr>
      <w:tabs>
        <w:tab w:val="center" w:pos="4680"/>
        <w:tab w:val="right" w:pos="9360"/>
      </w:tabs>
    </w:pPr>
  </w:style>
  <w:style w:type="character" w:customStyle="1" w:styleId="HeaderChar">
    <w:name w:val="Header Char"/>
    <w:basedOn w:val="DefaultParagraphFont"/>
    <w:link w:val="Header"/>
    <w:uiPriority w:val="99"/>
    <w:rsid w:val="00B77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Cochran</dc:creator>
  <cp:lastModifiedBy>Nick Parker</cp:lastModifiedBy>
  <cp:revision>11</cp:revision>
  <dcterms:created xsi:type="dcterms:W3CDTF">2017-06-23T16:45:00Z</dcterms:created>
  <dcterms:modified xsi:type="dcterms:W3CDTF">2017-07-01T19:00:00Z</dcterms:modified>
</cp:coreProperties>
</file>