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36C" w:rsidRDefault="0067136C" w:rsidP="0067136C">
      <w:pPr>
        <w:rPr>
          <w:b/>
        </w:rPr>
      </w:pPr>
      <w:r w:rsidRPr="00F170D5">
        <w:rPr>
          <w:b/>
        </w:rPr>
        <w:t>Discussion questions</w:t>
      </w:r>
    </w:p>
    <w:p w:rsidR="0067136C" w:rsidRDefault="0067136C" w:rsidP="0067136C">
      <w:pPr>
        <w:rPr>
          <w:b/>
        </w:rPr>
      </w:pPr>
    </w:p>
    <w:p w:rsidR="0067136C" w:rsidRDefault="0067136C" w:rsidP="0067136C">
      <w:r>
        <w:t xml:space="preserve">How are you doing in the area of “one </w:t>
      </w:r>
      <w:proofErr w:type="spellStart"/>
      <w:r>
        <w:t>anothering</w:t>
      </w:r>
      <w:proofErr w:type="spellEnd"/>
      <w:r>
        <w:t>”?  Discuss this openly with each other.</w:t>
      </w:r>
    </w:p>
    <w:p w:rsidR="0067136C" w:rsidRDefault="0067136C" w:rsidP="0067136C"/>
    <w:p w:rsidR="0067136C" w:rsidRDefault="0067136C" w:rsidP="0067136C"/>
    <w:p w:rsidR="0067136C" w:rsidRDefault="0067136C" w:rsidP="0067136C">
      <w:r>
        <w:t xml:space="preserve">Think about your relationships before you came to Christ.  How </w:t>
      </w:r>
      <w:proofErr w:type="gramStart"/>
      <w:r>
        <w:t>do</w:t>
      </w:r>
      <w:proofErr w:type="gramEnd"/>
      <w:r>
        <w:t xml:space="preserve"> your relationship in Christ look different?  How do they look the same?</w:t>
      </w:r>
    </w:p>
    <w:p w:rsidR="0067136C" w:rsidRDefault="0067136C" w:rsidP="0067136C"/>
    <w:p w:rsidR="0067136C" w:rsidRDefault="0067136C" w:rsidP="0067136C"/>
    <w:p w:rsidR="0067136C" w:rsidRDefault="0067136C" w:rsidP="0067136C">
      <w:r>
        <w:t xml:space="preserve">Tough question </w:t>
      </w:r>
      <w:proofErr w:type="gramStart"/>
      <w:r>
        <w:t>time, but</w:t>
      </w:r>
      <w:proofErr w:type="gramEnd"/>
      <w:r>
        <w:t xml:space="preserve"> be honest.  Do you have two different “types” of relationships?  Do you have relationships that only seek what the old you </w:t>
      </w:r>
      <w:proofErr w:type="gramStart"/>
      <w:r>
        <w:t>wants</w:t>
      </w:r>
      <w:proofErr w:type="gramEnd"/>
      <w:r>
        <w:t>?  Are you still putting on your old grave clothes in some relationships?</w:t>
      </w:r>
    </w:p>
    <w:p w:rsidR="0067136C" w:rsidRDefault="0067136C" w:rsidP="0067136C"/>
    <w:p w:rsidR="0067136C" w:rsidRDefault="0067136C" w:rsidP="0067136C"/>
    <w:p w:rsidR="0067136C" w:rsidRDefault="0067136C" w:rsidP="0067136C">
      <w:r>
        <w:t xml:space="preserve"> </w:t>
      </w:r>
    </w:p>
    <w:p w:rsidR="0067136C" w:rsidRDefault="0067136C" w:rsidP="0067136C">
      <w:r>
        <w:t xml:space="preserve">The idea was discussed of Paul leading from the internal (the heart, v.12) to the external (others, v. 18-4:1).  When you think of </w:t>
      </w:r>
      <w:proofErr w:type="gramStart"/>
      <w:r>
        <w:t>this as concentric circles</w:t>
      </w:r>
      <w:proofErr w:type="gramEnd"/>
      <w:r>
        <w:t>, ripples come out from your, which circle do you feel you need to address now – self, marriage, parents, children, boss, subordinates?  Where could you do a better job of manifesting that heart of verse 12-13?</w:t>
      </w:r>
    </w:p>
    <w:p w:rsidR="0067136C" w:rsidRDefault="0067136C" w:rsidP="0067136C">
      <w:bookmarkStart w:id="0" w:name="_GoBack"/>
      <w:bookmarkEnd w:id="0"/>
    </w:p>
    <w:p w:rsidR="0067136C" w:rsidRDefault="0067136C" w:rsidP="0067136C"/>
    <w:p w:rsidR="0067136C" w:rsidRDefault="0067136C" w:rsidP="0067136C">
      <w:r>
        <w:t>Read 1 Timothy 1:5</w:t>
      </w:r>
      <w:proofErr w:type="gramStart"/>
      <w:r>
        <w:t>.  When</w:t>
      </w:r>
      <w:proofErr w:type="gramEnd"/>
      <w:r>
        <w:t xml:space="preserve"> you receive instruction from scripture, teachings, sermons, Bible study etc. what is your goal?  When you offer teaching and admonish to others, what is your goal?  If you are a parent, is 1 Timothy 1:5 your goal with your kids?</w:t>
      </w:r>
    </w:p>
    <w:p w:rsidR="0067136C" w:rsidRDefault="0067136C" w:rsidP="0067136C"/>
    <w:p w:rsidR="0067136C" w:rsidRDefault="0067136C" w:rsidP="0067136C"/>
    <w:p w:rsidR="0067136C" w:rsidRDefault="0067136C" w:rsidP="0067136C"/>
    <w:p w:rsidR="0067136C" w:rsidRDefault="0067136C" w:rsidP="0067136C">
      <w:r>
        <w:t>We talked about the Natural man (the unsaved, unregenerate), the Carnal man (the saved but stagnant, wandering) and the Spiritual man (saved, regenerate and seeking the Lord in all things).  Where does your heart fit most often?  Which of these most frequently describes you?</w:t>
      </w:r>
    </w:p>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6291" w:rsidRDefault="00E66291" w:rsidP="00E64D99"/>
    <w:p w:rsidR="00E66291" w:rsidRPr="00E66291" w:rsidRDefault="00E66291" w:rsidP="00E66291"/>
    <w:p w:rsidR="00E66291" w:rsidRPr="00E66291" w:rsidRDefault="00E66291" w:rsidP="00E66291"/>
    <w:p w:rsidR="00E66291" w:rsidRPr="00E66291" w:rsidRDefault="00E66291" w:rsidP="00E66291"/>
    <w:p w:rsidR="00E66291" w:rsidRPr="00E66291" w:rsidRDefault="00E66291" w:rsidP="00E66291"/>
    <w:p w:rsidR="00F0765B" w:rsidRPr="00E66291" w:rsidRDefault="00F0765B" w:rsidP="00E66291">
      <w:pPr>
        <w:jc w:val="right"/>
      </w:pPr>
    </w:p>
    <w:sectPr w:rsidR="00F0765B" w:rsidRPr="00E66291"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E65" w:rsidRDefault="00CA6E65" w:rsidP="00384632">
      <w:r>
        <w:separator/>
      </w:r>
    </w:p>
  </w:endnote>
  <w:endnote w:type="continuationSeparator" w:id="0">
    <w:p w:rsidR="00CA6E65" w:rsidRDefault="00CA6E65"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CA6E65"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96095">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2707FC" w:rsidP="00AB65D8">
    <w:pPr>
      <w:pStyle w:val="Footer"/>
      <w:ind w:right="360"/>
      <w:jc w:val="right"/>
      <w:rPr>
        <w:rFonts w:asciiTheme="majorHAnsi" w:hAnsiTheme="majorHAnsi"/>
        <w:sz w:val="16"/>
        <w:szCs w:val="16"/>
      </w:rPr>
    </w:pPr>
    <w:r>
      <w:rPr>
        <w:rFonts w:asciiTheme="majorHAnsi" w:hAnsiTheme="majorHAnsi"/>
        <w:sz w:val="16"/>
        <w:szCs w:val="16"/>
      </w:rPr>
      <w:t>COLOSSIANS</w:t>
    </w:r>
    <w:r w:rsidR="00384632" w:rsidRPr="00504C30">
      <w:rPr>
        <w:rFonts w:asciiTheme="majorHAnsi" w:hAnsiTheme="majorHAnsi"/>
        <w:sz w:val="16"/>
        <w:szCs w:val="16"/>
      </w:rPr>
      <w:t xml:space="preserve"> | </w:t>
    </w:r>
    <w:r w:rsidR="0067136C">
      <w:rPr>
        <w:rFonts w:asciiTheme="majorHAnsi" w:hAnsiTheme="majorHAnsi"/>
        <w:sz w:val="16"/>
        <w:szCs w:val="16"/>
      </w:rPr>
      <w:t>DISCUSSION QUESTIONS</w:t>
    </w:r>
    <w:r w:rsidR="00384632" w:rsidRPr="00504C30">
      <w:rPr>
        <w:rFonts w:asciiTheme="majorHAnsi" w:hAnsiTheme="majorHAnsi"/>
        <w:sz w:val="16"/>
        <w:szCs w:val="16"/>
      </w:rPr>
      <w:t xml:space="preserve"> | WEEK </w:t>
    </w:r>
    <w:r w:rsidR="00E66291">
      <w:rPr>
        <w:rFonts w:asciiTheme="majorHAnsi" w:hAnsiTheme="majorHAns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E65" w:rsidRDefault="00CA6E65" w:rsidP="00384632">
      <w:r>
        <w:separator/>
      </w:r>
    </w:p>
  </w:footnote>
  <w:footnote w:type="continuationSeparator" w:id="0">
    <w:p w:rsidR="00CA6E65" w:rsidRDefault="00CA6E65" w:rsidP="0038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0067136C">
      <w:rPr>
        <w:rFonts w:asciiTheme="majorHAnsi" w:hAnsiTheme="majorHAnsi"/>
        <w:b/>
        <w:color w:val="404040" w:themeColor="text1" w:themeTint="BF"/>
      </w:rPr>
      <w:t>DISCUSSION QUESTIONS</w:t>
    </w:r>
  </w:p>
  <w:p w:rsidR="001A2546" w:rsidRPr="000241FA" w:rsidRDefault="002707FC" w:rsidP="001A2546">
    <w:pPr>
      <w:rPr>
        <w:color w:val="404040" w:themeColor="text1" w:themeTint="BF"/>
        <w:sz w:val="32"/>
        <w:szCs w:val="32"/>
      </w:rPr>
    </w:pPr>
    <w:r>
      <w:rPr>
        <w:color w:val="404040" w:themeColor="text1" w:themeTint="BF"/>
        <w:sz w:val="32"/>
        <w:szCs w:val="32"/>
      </w:rPr>
      <w:t>COLOSSIANS</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8816AA5"/>
    <w:multiLevelType w:val="hybridMultilevel"/>
    <w:tmpl w:val="F31AE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36AF6"/>
    <w:multiLevelType w:val="hybridMultilevel"/>
    <w:tmpl w:val="9E44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041E83"/>
    <w:multiLevelType w:val="hybridMultilevel"/>
    <w:tmpl w:val="897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87204"/>
    <w:multiLevelType w:val="hybridMultilevel"/>
    <w:tmpl w:val="81483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32"/>
    <w:rsid w:val="000241FA"/>
    <w:rsid w:val="00085536"/>
    <w:rsid w:val="0018715F"/>
    <w:rsid w:val="001A2546"/>
    <w:rsid w:val="0020427C"/>
    <w:rsid w:val="002707FC"/>
    <w:rsid w:val="00325B95"/>
    <w:rsid w:val="00384632"/>
    <w:rsid w:val="004D7659"/>
    <w:rsid w:val="006371A6"/>
    <w:rsid w:val="00642493"/>
    <w:rsid w:val="0067136C"/>
    <w:rsid w:val="007265E6"/>
    <w:rsid w:val="00766384"/>
    <w:rsid w:val="007830F3"/>
    <w:rsid w:val="00883128"/>
    <w:rsid w:val="00A550FC"/>
    <w:rsid w:val="00AB73C8"/>
    <w:rsid w:val="00B403F6"/>
    <w:rsid w:val="00BD2158"/>
    <w:rsid w:val="00C373AD"/>
    <w:rsid w:val="00C96095"/>
    <w:rsid w:val="00CA6E65"/>
    <w:rsid w:val="00CD42BA"/>
    <w:rsid w:val="00CE7033"/>
    <w:rsid w:val="00D34587"/>
    <w:rsid w:val="00DF3B74"/>
    <w:rsid w:val="00E11672"/>
    <w:rsid w:val="00E64D99"/>
    <w:rsid w:val="00E66291"/>
    <w:rsid w:val="00EA334B"/>
    <w:rsid w:val="00EA48F0"/>
    <w:rsid w:val="00F0765B"/>
    <w:rsid w:val="00F079A0"/>
    <w:rsid w:val="00FD2759"/>
    <w:rsid w:val="00FE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EBDF8"/>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Nick Parker</cp:lastModifiedBy>
  <cp:revision>2</cp:revision>
  <cp:lastPrinted>2017-02-08T22:16:00Z</cp:lastPrinted>
  <dcterms:created xsi:type="dcterms:W3CDTF">2018-04-14T20:15:00Z</dcterms:created>
  <dcterms:modified xsi:type="dcterms:W3CDTF">2018-04-14T20:15:00Z</dcterms:modified>
</cp:coreProperties>
</file>