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23" w:rsidRPr="00460CF2" w:rsidRDefault="00ED2423" w:rsidP="00ED2423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ED2423" w:rsidRPr="00460CF2" w:rsidRDefault="00ED2423" w:rsidP="00ED2423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ED2423" w:rsidRPr="00460CF2" w:rsidRDefault="00ED2423" w:rsidP="00ED2423">
      <w:pPr>
        <w:pStyle w:val="NoSpacing"/>
        <w:rPr>
          <w:sz w:val="28"/>
          <w:szCs w:val="28"/>
        </w:rPr>
      </w:pPr>
    </w:p>
    <w:p w:rsidR="00ED2423" w:rsidRPr="00460CF2" w:rsidRDefault="00ED2423" w:rsidP="00ED24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2</w:t>
      </w:r>
      <w:r>
        <w:rPr>
          <w:b/>
          <w:sz w:val="28"/>
          <w:szCs w:val="28"/>
        </w:rPr>
        <w:t>5</w:t>
      </w:r>
    </w:p>
    <w:p w:rsidR="00ED2423" w:rsidRPr="00460CF2" w:rsidRDefault="00ED2423" w:rsidP="00ED2423">
      <w:pPr>
        <w:pStyle w:val="NoSpacing"/>
        <w:jc w:val="center"/>
        <w:rPr>
          <w:b/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1 – Read Isaiah </w:t>
      </w:r>
      <w:r>
        <w:rPr>
          <w:sz w:val="28"/>
          <w:szCs w:val="28"/>
          <w:u w:val="single"/>
        </w:rPr>
        <w:t>63:1 – 64:12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Share a thought from last week’s lesson/lecture?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– Read Isaiah 63:1-6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the watchmen on Jerusalem’s wall (62:6) see approaching from the South?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watchmen hear as his identification?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want to know?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What do verses 3-6 indicate about . . . 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assistance the Savior received?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action the Savior took?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Judgment will precede establishment of the millennial kingdom.  Summarize what you learn in these Scriptures: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Joel</w:t>
      </w:r>
      <w:r w:rsidR="00E03564">
        <w:rPr>
          <w:sz w:val="28"/>
          <w:szCs w:val="28"/>
        </w:rPr>
        <w:t xml:space="preserve"> </w:t>
      </w:r>
      <w:r>
        <w:rPr>
          <w:sz w:val="28"/>
          <w:szCs w:val="28"/>
        </w:rPr>
        <w:t>3:1-2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Revelation 14:14-20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Revelation 19:11-16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We do not gloat over the description of the wicked enemies of God, but how do you think Christians should respond to God’s ultimate judgment?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Summarize this lesson: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Second Coming of Christ will bring God’s people joy because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Second Coming of Christ will bring God’s enemies sorrow because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63:7-19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While the millennial kingdom would bring future joy, the reality of the Babylonian captivity was at hand.  In Isaiah’s prophecy . . . 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testimony does Isaiah give in verse 7?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Please share some “kindness of the Lord” in your life</w:t>
      </w:r>
      <w:r w:rsidR="00E03564">
        <w:rPr>
          <w:sz w:val="28"/>
          <w:szCs w:val="28"/>
        </w:rPr>
        <w:t>.</w:t>
      </w:r>
      <w:bookmarkStart w:id="0" w:name="_GoBack"/>
      <w:bookmarkEnd w:id="0"/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Specifically how had the Lord been compassionate to His people from vs. 8-9?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they respond?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This is still a serious concern for us today.  What do these Scriptures teach?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Ephesians 4:30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 Thessalonians 5:19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Hebrews 10:26-31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should these captive people remember from Isaiah 63:11-14?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remembrance of the past brings hope for the future?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In Isaiah’s plea of verses 15-19, what did he want God to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remember?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64:1-12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As Isaiah’s prayer continued, how was God’s powerful presence acknowledged in these Scriptures?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Isaiah 64:2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Exodus 3:1-5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Isaiah 64:3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Exodus 19:18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Isaiah 64:4-7, how did Isaiah acknowledge God?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confess sin?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Verse 7 says, “No one . . . strives to take hold of you.”  Why do you think sin does that to us?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Consider Isaiah 65:8.  In today’s society, emphasis is placed on having a “healthy self-image.”  Do you think that keeps us from having an awe and reverence for our Creator?  Why or why not?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Default="00ED2423" w:rsidP="00ED24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Isaiah sought God’s mercy by reminding him of what in vs. 10-12?</w:t>
      </w:r>
    </w:p>
    <w:p w:rsidR="00ED2423" w:rsidRDefault="00ED2423" w:rsidP="00ED2423">
      <w:pPr>
        <w:pStyle w:val="NoSpacing"/>
        <w:rPr>
          <w:sz w:val="28"/>
          <w:szCs w:val="28"/>
        </w:rPr>
      </w:pPr>
    </w:p>
    <w:p w:rsidR="00ED2423" w:rsidRPr="00ED2423" w:rsidRDefault="00ED2423" w:rsidP="00ED2423">
      <w:pPr>
        <w:pStyle w:val="NoSpacing"/>
        <w:rPr>
          <w:sz w:val="28"/>
          <w:szCs w:val="28"/>
        </w:rPr>
      </w:pPr>
    </w:p>
    <w:p w:rsidR="00ED2423" w:rsidRPr="00812736" w:rsidRDefault="00ED2423" w:rsidP="00ED2423">
      <w:pPr>
        <w:pStyle w:val="NoSpacing"/>
        <w:rPr>
          <w:sz w:val="28"/>
          <w:szCs w:val="28"/>
        </w:rPr>
      </w:pPr>
    </w:p>
    <w:p w:rsidR="00ED2423" w:rsidRPr="00812736" w:rsidRDefault="00ED2423" w:rsidP="00ED2423">
      <w:pPr>
        <w:pStyle w:val="NoSpacing"/>
        <w:rPr>
          <w:sz w:val="28"/>
          <w:szCs w:val="28"/>
        </w:rPr>
      </w:pPr>
    </w:p>
    <w:p w:rsidR="00572DAD" w:rsidRPr="00ED2423" w:rsidRDefault="00572DAD">
      <w:pPr>
        <w:rPr>
          <w:u w:val="single"/>
        </w:rPr>
      </w:pPr>
    </w:p>
    <w:sectPr w:rsidR="00572DAD" w:rsidRPr="00ED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23"/>
    <w:rsid w:val="00572DAD"/>
    <w:rsid w:val="00E03564"/>
    <w:rsid w:val="00E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2019-04-07T21:22:00Z</dcterms:created>
  <dcterms:modified xsi:type="dcterms:W3CDTF">2019-04-07T21:56:00Z</dcterms:modified>
</cp:coreProperties>
</file>