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0D" w:rsidRPr="00D67345" w:rsidRDefault="006B280D" w:rsidP="006B280D">
      <w:pPr>
        <w:pStyle w:val="NoSpacing"/>
        <w:jc w:val="center"/>
        <w:rPr>
          <w:rFonts w:cs="Arial"/>
          <w:b/>
          <w:sz w:val="28"/>
          <w:szCs w:val="28"/>
        </w:rPr>
      </w:pPr>
      <w:r w:rsidRPr="00D67345">
        <w:rPr>
          <w:rFonts w:cs="Arial"/>
          <w:b/>
          <w:sz w:val="28"/>
          <w:szCs w:val="28"/>
        </w:rPr>
        <w:t>IMPACT BIBLE STUDY</w:t>
      </w:r>
    </w:p>
    <w:p w:rsidR="006B280D" w:rsidRPr="00D67345" w:rsidRDefault="006B280D" w:rsidP="006B280D">
      <w:pPr>
        <w:pStyle w:val="NoSpacing"/>
        <w:jc w:val="center"/>
        <w:rPr>
          <w:rFonts w:cs="Arial"/>
          <w:b/>
          <w:sz w:val="28"/>
          <w:szCs w:val="28"/>
        </w:rPr>
      </w:pPr>
      <w:r w:rsidRPr="00D67345">
        <w:rPr>
          <w:rFonts w:cs="Arial"/>
          <w:b/>
          <w:sz w:val="28"/>
          <w:szCs w:val="28"/>
        </w:rPr>
        <w:t>DISCUSSION QUESTIONS</w:t>
      </w:r>
    </w:p>
    <w:p w:rsidR="006B280D" w:rsidRPr="00D67345" w:rsidRDefault="006B280D" w:rsidP="006B280D">
      <w:pPr>
        <w:pStyle w:val="NoSpacing"/>
        <w:rPr>
          <w:rFonts w:cs="Arial"/>
          <w:sz w:val="28"/>
          <w:szCs w:val="28"/>
        </w:rPr>
      </w:pPr>
    </w:p>
    <w:p w:rsidR="006B280D" w:rsidRDefault="006B280D" w:rsidP="006B280D">
      <w:pPr>
        <w:pStyle w:val="NoSpacing"/>
        <w:jc w:val="center"/>
        <w:rPr>
          <w:rFonts w:cs="Arial"/>
          <w:b/>
          <w:sz w:val="28"/>
          <w:szCs w:val="28"/>
        </w:rPr>
      </w:pPr>
      <w:r>
        <w:rPr>
          <w:rFonts w:cs="Arial"/>
          <w:b/>
          <w:sz w:val="28"/>
          <w:szCs w:val="28"/>
        </w:rPr>
        <w:t>ACTS</w:t>
      </w:r>
      <w:r w:rsidRPr="00D67345">
        <w:rPr>
          <w:rFonts w:cs="Arial"/>
          <w:b/>
          <w:sz w:val="28"/>
          <w:szCs w:val="28"/>
        </w:rPr>
        <w:t xml:space="preserve"> – LESSON </w:t>
      </w:r>
      <w:r>
        <w:rPr>
          <w:rFonts w:cs="Arial"/>
          <w:b/>
          <w:sz w:val="28"/>
          <w:szCs w:val="28"/>
        </w:rPr>
        <w:t>10</w:t>
      </w:r>
    </w:p>
    <w:p w:rsidR="006B280D" w:rsidRPr="00D67345" w:rsidRDefault="006B280D" w:rsidP="006B280D">
      <w:pPr>
        <w:pStyle w:val="NoSpacing"/>
        <w:jc w:val="center"/>
        <w:rPr>
          <w:rFonts w:cs="Arial"/>
          <w:b/>
          <w:sz w:val="28"/>
          <w:szCs w:val="28"/>
        </w:rPr>
      </w:pPr>
      <w:r>
        <w:rPr>
          <w:rFonts w:cs="Arial"/>
          <w:b/>
          <w:sz w:val="28"/>
          <w:szCs w:val="28"/>
        </w:rPr>
        <w:t>Acts 10:1-48</w:t>
      </w:r>
    </w:p>
    <w:p w:rsidR="006B280D" w:rsidRPr="00D67345" w:rsidRDefault="006B280D" w:rsidP="006B280D">
      <w:pPr>
        <w:pStyle w:val="NoSpacing"/>
        <w:rPr>
          <w:rFonts w:cs="Arial"/>
          <w:b/>
          <w:sz w:val="28"/>
          <w:szCs w:val="28"/>
        </w:rPr>
      </w:pPr>
    </w:p>
    <w:p w:rsidR="006B280D" w:rsidRDefault="006B280D" w:rsidP="006B280D">
      <w:pPr>
        <w:pStyle w:val="NoSpacing"/>
        <w:rPr>
          <w:sz w:val="28"/>
          <w:szCs w:val="28"/>
        </w:rPr>
      </w:pPr>
      <w:r>
        <w:rPr>
          <w:sz w:val="28"/>
          <w:szCs w:val="28"/>
        </w:rPr>
        <w:t>1.</w:t>
      </w:r>
      <w:r>
        <w:rPr>
          <w:sz w:val="28"/>
          <w:szCs w:val="28"/>
        </w:rPr>
        <w:tab/>
        <w:t xml:space="preserve">What was </w:t>
      </w:r>
      <w:r>
        <w:rPr>
          <w:sz w:val="28"/>
          <w:szCs w:val="28"/>
        </w:rPr>
        <w:t>significant to you from</w:t>
      </w:r>
      <w:r>
        <w:rPr>
          <w:sz w:val="28"/>
          <w:szCs w:val="28"/>
        </w:rPr>
        <w:t xml:space="preserve"> last week’s lesson</w:t>
      </w:r>
      <w:r>
        <w:rPr>
          <w:sz w:val="28"/>
          <w:szCs w:val="28"/>
        </w:rPr>
        <w:t xml:space="preserve"> and </w:t>
      </w:r>
      <w:r>
        <w:rPr>
          <w:sz w:val="28"/>
          <w:szCs w:val="28"/>
        </w:rPr>
        <w:t>lecture?</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2.</w:t>
      </w:r>
      <w:r>
        <w:rPr>
          <w:sz w:val="28"/>
          <w:szCs w:val="28"/>
        </w:rPr>
        <w:tab/>
        <w:t>From verse 1-2, describe Cornelius.</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3.</w:t>
      </w:r>
      <w:r>
        <w:rPr>
          <w:sz w:val="28"/>
          <w:szCs w:val="28"/>
        </w:rPr>
        <w:tab/>
        <w:t>a.</w:t>
      </w:r>
      <w:r>
        <w:rPr>
          <w:sz w:val="28"/>
          <w:szCs w:val="28"/>
        </w:rPr>
        <w:tab/>
        <w:t>Cornelius had a vision.  Compare Acts 3:1 and 10:3.  What do you think he might have been doing when he saw the angel?</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b.</w:t>
      </w:r>
      <w:r>
        <w:rPr>
          <w:sz w:val="28"/>
          <w:szCs w:val="28"/>
        </w:rPr>
        <w:tab/>
        <w:t>How did Cornelius react to an angel calling his name?</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c.</w:t>
      </w:r>
      <w:r>
        <w:rPr>
          <w:sz w:val="28"/>
          <w:szCs w:val="28"/>
        </w:rPr>
        <w:tab/>
        <w:t>What brought Cornelius to God’s attention?</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d.</w:t>
      </w:r>
      <w:r>
        <w:rPr>
          <w:sz w:val="28"/>
          <w:szCs w:val="28"/>
        </w:rPr>
        <w:tab/>
        <w:t>How has God shown you that He notices your prayers and giving?</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4.</w:t>
      </w:r>
      <w:r>
        <w:rPr>
          <w:sz w:val="28"/>
          <w:szCs w:val="28"/>
        </w:rPr>
        <w:tab/>
        <w:t>a.</w:t>
      </w:r>
      <w:r>
        <w:rPr>
          <w:sz w:val="28"/>
          <w:szCs w:val="28"/>
        </w:rPr>
        <w:tab/>
        <w:t>What did the angel instruct Cornelius to do?</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b.</w:t>
      </w:r>
      <w:r>
        <w:rPr>
          <w:sz w:val="28"/>
          <w:szCs w:val="28"/>
        </w:rPr>
        <w:tab/>
        <w:t>Cornelius was obedient to God’s instruction.  Share a time when prompt obedience to God brought prompt results in your life.</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5.</w:t>
      </w:r>
      <w:r>
        <w:rPr>
          <w:sz w:val="28"/>
          <w:szCs w:val="28"/>
        </w:rPr>
        <w:tab/>
        <w:t>a.</w:t>
      </w:r>
      <w:r>
        <w:rPr>
          <w:sz w:val="28"/>
          <w:szCs w:val="28"/>
        </w:rPr>
        <w:tab/>
        <w:t>Peter had a vision.  What was he doing at the time?</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b.</w:t>
      </w:r>
      <w:r>
        <w:rPr>
          <w:sz w:val="28"/>
          <w:szCs w:val="28"/>
        </w:rPr>
        <w:tab/>
        <w:t>What were his instructions regarding the creatures he saw?</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c.</w:t>
      </w:r>
      <w:r>
        <w:rPr>
          <w:sz w:val="28"/>
          <w:szCs w:val="28"/>
        </w:rPr>
        <w:tab/>
        <w:t>When Peter said “surely not!”, what was God’s response?</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d.</w:t>
      </w:r>
      <w:r>
        <w:rPr>
          <w:sz w:val="28"/>
          <w:szCs w:val="28"/>
        </w:rPr>
        <w:tab/>
        <w:t>Why do you think the vision was repeated three times?</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6.</w:t>
      </w:r>
      <w:r>
        <w:rPr>
          <w:sz w:val="28"/>
          <w:szCs w:val="28"/>
        </w:rPr>
        <w:tab/>
        <w:t>Under the Old Covenant (see Deuteronomy 14:3-21) food was classified as clean/unclean.  We have a New Covenant.  Summarize Romans 14:17-18.</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7.</w:t>
      </w:r>
      <w:r>
        <w:rPr>
          <w:sz w:val="28"/>
          <w:szCs w:val="28"/>
        </w:rPr>
        <w:tab/>
        <w:t>a.</w:t>
      </w:r>
      <w:r>
        <w:rPr>
          <w:sz w:val="28"/>
          <w:szCs w:val="28"/>
        </w:rPr>
        <w:tab/>
        <w:t>In Acts 10:20, what did the Spirit tell Peter regarding Cornelius’ men?</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b.</w:t>
      </w:r>
      <w:r>
        <w:rPr>
          <w:sz w:val="28"/>
          <w:szCs w:val="28"/>
        </w:rPr>
        <w:tab/>
        <w:t>In verse 23, how did Peter obey?</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8.</w:t>
      </w:r>
      <w:r>
        <w:rPr>
          <w:sz w:val="28"/>
          <w:szCs w:val="28"/>
        </w:rPr>
        <w:tab/>
        <w:t>a.</w:t>
      </w:r>
      <w:r>
        <w:rPr>
          <w:sz w:val="28"/>
          <w:szCs w:val="28"/>
        </w:rPr>
        <w:tab/>
        <w:t>How did Peter respond to Cornelius’ adoration?</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b.</w:t>
      </w:r>
      <w:r>
        <w:rPr>
          <w:sz w:val="28"/>
          <w:szCs w:val="28"/>
        </w:rPr>
        <w:tab/>
        <w:t>List some of the things Peter said to Cornelius in verse 28-29.</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9.</w:t>
      </w:r>
      <w:r>
        <w:rPr>
          <w:sz w:val="28"/>
          <w:szCs w:val="28"/>
        </w:rPr>
        <w:tab/>
        <w:t>a.</w:t>
      </w:r>
      <w:r>
        <w:rPr>
          <w:sz w:val="28"/>
          <w:szCs w:val="28"/>
        </w:rPr>
        <w:tab/>
        <w:t>Peter overcame his prejudices.  Do you think it was easy.  Why or why not?</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b.</w:t>
      </w:r>
      <w:r>
        <w:rPr>
          <w:sz w:val="28"/>
          <w:szCs w:val="28"/>
        </w:rPr>
        <w:tab/>
        <w:t>Have you ever had to deal with the issue of prejudice.  Please share.</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10.</w:t>
      </w:r>
      <w:r>
        <w:rPr>
          <w:sz w:val="28"/>
          <w:szCs w:val="28"/>
        </w:rPr>
        <w:tab/>
        <w:t>a.</w:t>
      </w:r>
      <w:r>
        <w:rPr>
          <w:sz w:val="28"/>
          <w:szCs w:val="28"/>
        </w:rPr>
        <w:tab/>
        <w:t>The visions prepared Cornelius to hear about Jesus (vs. 24-33) and Peter to preach about Jesus (vs. 24-43).  How was Jesus described in verses 36-38?</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b.</w:t>
      </w:r>
      <w:r>
        <w:rPr>
          <w:sz w:val="28"/>
          <w:szCs w:val="28"/>
        </w:rPr>
        <w:tab/>
        <w:t>From verse 42, what were the witnesses commanded to preach about Him?</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lastRenderedPageBreak/>
        <w:tab/>
        <w:t>c.</w:t>
      </w:r>
      <w:r>
        <w:rPr>
          <w:sz w:val="28"/>
          <w:szCs w:val="28"/>
        </w:rPr>
        <w:tab/>
        <w:t>What did Jesus say about Himself as judge in these Scriptures?</w:t>
      </w: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r>
      <w:r>
        <w:rPr>
          <w:sz w:val="28"/>
          <w:szCs w:val="28"/>
        </w:rPr>
        <w:tab/>
        <w:t>Matthew 25:31-32</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r>
      <w:r>
        <w:rPr>
          <w:sz w:val="28"/>
          <w:szCs w:val="28"/>
        </w:rPr>
        <w:tab/>
        <w:t>John 5:22</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6B280D" w:rsidP="006B280D">
      <w:pPr>
        <w:pStyle w:val="NoSpacing"/>
        <w:rPr>
          <w:sz w:val="28"/>
          <w:szCs w:val="28"/>
        </w:rPr>
      </w:pPr>
      <w:r>
        <w:rPr>
          <w:sz w:val="28"/>
          <w:szCs w:val="28"/>
        </w:rPr>
        <w:tab/>
        <w:t>d.</w:t>
      </w:r>
      <w:r>
        <w:rPr>
          <w:sz w:val="28"/>
          <w:szCs w:val="28"/>
        </w:rPr>
        <w:tab/>
        <w:t>What did the prophets testify about him in Acts 10:43?</w:t>
      </w:r>
    </w:p>
    <w:p w:rsidR="006B280D" w:rsidRDefault="006B280D" w:rsidP="006B280D">
      <w:pPr>
        <w:pStyle w:val="NoSpacing"/>
        <w:rPr>
          <w:sz w:val="28"/>
          <w:szCs w:val="28"/>
        </w:rPr>
      </w:pPr>
    </w:p>
    <w:p w:rsidR="006B280D" w:rsidRDefault="006B280D" w:rsidP="006B280D">
      <w:pPr>
        <w:pStyle w:val="NoSpacing"/>
        <w:rPr>
          <w:sz w:val="28"/>
          <w:szCs w:val="28"/>
        </w:rPr>
      </w:pPr>
    </w:p>
    <w:p w:rsidR="006B280D" w:rsidRDefault="007B0C6B" w:rsidP="006B280D">
      <w:pPr>
        <w:pStyle w:val="NoSpacing"/>
        <w:rPr>
          <w:sz w:val="28"/>
          <w:szCs w:val="28"/>
        </w:rPr>
      </w:pPr>
      <w:r>
        <w:rPr>
          <w:sz w:val="28"/>
          <w:szCs w:val="28"/>
        </w:rPr>
        <w:t>11.</w:t>
      </w:r>
      <w:r>
        <w:rPr>
          <w:sz w:val="28"/>
          <w:szCs w:val="28"/>
        </w:rPr>
        <w:tab/>
        <w:t>a.</w:t>
      </w:r>
      <w:r>
        <w:rPr>
          <w:sz w:val="28"/>
          <w:szCs w:val="28"/>
        </w:rPr>
        <w:tab/>
        <w:t>What happened while Peter was preaching?</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b.</w:t>
      </w:r>
      <w:r>
        <w:rPr>
          <w:sz w:val="28"/>
          <w:szCs w:val="28"/>
        </w:rPr>
        <w:tab/>
        <w:t>Why were the circumcised believers astonished?</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12.</w:t>
      </w:r>
      <w:r>
        <w:rPr>
          <w:sz w:val="28"/>
          <w:szCs w:val="28"/>
        </w:rPr>
        <w:tab/>
        <w:t>a.</w:t>
      </w:r>
      <w:r>
        <w:rPr>
          <w:sz w:val="28"/>
          <w:szCs w:val="28"/>
        </w:rPr>
        <w:tab/>
        <w:t>Imagine how these Jews must have felt when God sent the gift of His Holy Spirit to the Gentiles.  What do you think might have been some of their thoughts and feelings?</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b.</w:t>
      </w:r>
      <w:r>
        <w:rPr>
          <w:sz w:val="28"/>
          <w:szCs w:val="28"/>
        </w:rPr>
        <w:tab/>
        <w:t>What do we learn in Galatians 3:28?</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13.</w:t>
      </w:r>
      <w:r>
        <w:rPr>
          <w:sz w:val="28"/>
          <w:szCs w:val="28"/>
        </w:rPr>
        <w:tab/>
        <w:t>In Acts 10:47, what did Peter</w:t>
      </w: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 . . ask?</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 . . state?</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 . . order?</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14.</w:t>
      </w:r>
      <w:r>
        <w:rPr>
          <w:sz w:val="28"/>
          <w:szCs w:val="28"/>
        </w:rPr>
        <w:tab/>
        <w:t>Why do you think they invited Peter to stay a few days?</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15.</w:t>
      </w:r>
      <w:r>
        <w:rPr>
          <w:sz w:val="28"/>
          <w:szCs w:val="28"/>
        </w:rPr>
        <w:tab/>
        <w:t>In summary, what were the results of:</w:t>
      </w: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a.</w:t>
      </w:r>
      <w:r>
        <w:rPr>
          <w:sz w:val="28"/>
          <w:szCs w:val="28"/>
        </w:rPr>
        <w:tab/>
        <w:t>Cornelius’ obedience?</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b.</w:t>
      </w:r>
      <w:r>
        <w:rPr>
          <w:sz w:val="28"/>
          <w:szCs w:val="28"/>
        </w:rPr>
        <w:tab/>
        <w:t>Peter’s obedience?</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ab/>
        <w:t>c.</w:t>
      </w:r>
      <w:r>
        <w:rPr>
          <w:sz w:val="28"/>
          <w:szCs w:val="28"/>
        </w:rPr>
        <w:tab/>
        <w:t>the people’s obedience?</w:t>
      </w:r>
    </w:p>
    <w:p w:rsidR="007B0C6B" w:rsidRDefault="007B0C6B" w:rsidP="006B280D">
      <w:pPr>
        <w:pStyle w:val="NoSpacing"/>
        <w:rPr>
          <w:sz w:val="28"/>
          <w:szCs w:val="28"/>
        </w:rPr>
      </w:pPr>
    </w:p>
    <w:p w:rsidR="007B0C6B" w:rsidRDefault="007B0C6B" w:rsidP="006B280D">
      <w:pPr>
        <w:pStyle w:val="NoSpacing"/>
        <w:rPr>
          <w:sz w:val="28"/>
          <w:szCs w:val="28"/>
        </w:rPr>
      </w:pPr>
    </w:p>
    <w:p w:rsidR="007B0C6B" w:rsidRDefault="007B0C6B" w:rsidP="006B280D">
      <w:pPr>
        <w:pStyle w:val="NoSpacing"/>
        <w:rPr>
          <w:sz w:val="28"/>
          <w:szCs w:val="28"/>
        </w:rPr>
      </w:pPr>
      <w:r>
        <w:rPr>
          <w:sz w:val="28"/>
          <w:szCs w:val="28"/>
        </w:rPr>
        <w:t>Obedience brings results.  Pray to be more obedient to God’s will in your life.</w:t>
      </w:r>
    </w:p>
    <w:p w:rsidR="007B0C6B" w:rsidRDefault="007B0C6B" w:rsidP="006B280D">
      <w:pPr>
        <w:pStyle w:val="NoSpacing"/>
        <w:rPr>
          <w:sz w:val="28"/>
          <w:szCs w:val="28"/>
        </w:rPr>
      </w:pPr>
    </w:p>
    <w:p w:rsidR="007B0C6B" w:rsidRDefault="007B0C6B" w:rsidP="006B280D">
      <w:pPr>
        <w:pStyle w:val="NoSpacing"/>
        <w:rPr>
          <w:sz w:val="28"/>
          <w:szCs w:val="28"/>
        </w:rPr>
      </w:pPr>
      <w:bookmarkStart w:id="0" w:name="_GoBack"/>
      <w:bookmarkEnd w:id="0"/>
    </w:p>
    <w:p w:rsidR="006B280D" w:rsidRDefault="006B280D" w:rsidP="006B280D">
      <w:pPr>
        <w:pStyle w:val="NoSpacing"/>
        <w:rPr>
          <w:sz w:val="28"/>
          <w:szCs w:val="28"/>
        </w:rPr>
      </w:pPr>
    </w:p>
    <w:p w:rsidR="006B280D" w:rsidRDefault="006B280D" w:rsidP="006B280D">
      <w:pPr>
        <w:pStyle w:val="NoSpacing"/>
        <w:rPr>
          <w:sz w:val="28"/>
          <w:szCs w:val="28"/>
        </w:rPr>
      </w:pPr>
    </w:p>
    <w:p w:rsidR="00572DAD" w:rsidRPr="006B280D" w:rsidRDefault="00572DAD" w:rsidP="006B280D">
      <w:pPr>
        <w:pStyle w:val="NoSpacing"/>
        <w:rPr>
          <w:sz w:val="28"/>
          <w:szCs w:val="28"/>
        </w:rPr>
      </w:pPr>
    </w:p>
    <w:sectPr w:rsidR="00572DAD" w:rsidRPr="006B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0D"/>
    <w:rsid w:val="00572DAD"/>
    <w:rsid w:val="006B280D"/>
    <w:rsid w:val="007B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1</cp:revision>
  <dcterms:created xsi:type="dcterms:W3CDTF">2020-09-19T17:53:00Z</dcterms:created>
  <dcterms:modified xsi:type="dcterms:W3CDTF">2020-09-19T18:09:00Z</dcterms:modified>
</cp:coreProperties>
</file>